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FA" w:rsidRPr="00B66D73" w:rsidRDefault="009F6D2F">
      <w:pPr>
        <w:rPr>
          <w:b/>
          <w:sz w:val="28"/>
        </w:rPr>
      </w:pPr>
      <w:bookmarkStart w:id="0" w:name="_GoBack"/>
      <w:bookmarkEnd w:id="0"/>
      <w:r w:rsidRPr="00B66D73">
        <w:rPr>
          <w:b/>
          <w:sz w:val="28"/>
        </w:rPr>
        <w:t>ZPRÁVA O ŘEŠENÍ KLÍČOVÉ AKTIVITY KA4 PROJEKTU OKNA VĚDY DOKOŘÁN</w:t>
      </w:r>
    </w:p>
    <w:p w:rsidR="009F6D2F" w:rsidRPr="00B66D73" w:rsidRDefault="009F6D2F">
      <w:pPr>
        <w:rPr>
          <w:b/>
          <w:sz w:val="28"/>
        </w:rPr>
      </w:pPr>
      <w:r w:rsidRPr="00B66D73">
        <w:rPr>
          <w:b/>
          <w:sz w:val="28"/>
        </w:rPr>
        <w:t>Mgr. Václav Tvarůžka</w:t>
      </w:r>
    </w:p>
    <w:p w:rsidR="003C6A93" w:rsidRPr="00B66D73" w:rsidRDefault="003C6A93">
      <w:pPr>
        <w:rPr>
          <w:rFonts w:cs="Arial"/>
          <w:b/>
          <w:sz w:val="28"/>
        </w:rPr>
      </w:pPr>
    </w:p>
    <w:p w:rsidR="003C6A93" w:rsidRPr="00B66D73" w:rsidRDefault="003C6A93">
      <w:pPr>
        <w:rPr>
          <w:rFonts w:cs="Arial"/>
          <w:sz w:val="24"/>
          <w:szCs w:val="24"/>
        </w:rPr>
      </w:pPr>
      <w:r w:rsidRPr="00B66D73">
        <w:rPr>
          <w:rFonts w:cs="Arial"/>
          <w:sz w:val="24"/>
          <w:szCs w:val="24"/>
        </w:rPr>
        <w:t>Vypracováno na základě přijaté projektové žádosti projektu Okna vědy dokořán.</w:t>
      </w:r>
    </w:p>
    <w:p w:rsidR="003C6A93" w:rsidRPr="00B66D73" w:rsidRDefault="003C6A93" w:rsidP="003C6A9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66D73">
        <w:rPr>
          <w:rFonts w:cs="Arial"/>
          <w:bCs/>
          <w:sz w:val="24"/>
          <w:szCs w:val="24"/>
        </w:rPr>
        <w:t xml:space="preserve">Název operačního programu: </w:t>
      </w:r>
      <w:r w:rsidRPr="00B66D73">
        <w:rPr>
          <w:rFonts w:cs="Arial"/>
          <w:sz w:val="24"/>
          <w:szCs w:val="24"/>
        </w:rPr>
        <w:t>OP Vzdělávání pro konkurenceschopnost</w:t>
      </w:r>
    </w:p>
    <w:p w:rsidR="003C6A93" w:rsidRPr="00B66D73" w:rsidRDefault="003C6A93" w:rsidP="003C6A9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66D73">
        <w:rPr>
          <w:rFonts w:cs="Arial"/>
          <w:bCs/>
          <w:sz w:val="24"/>
          <w:szCs w:val="24"/>
        </w:rPr>
        <w:t>Číslo operačního programu:</w:t>
      </w:r>
      <w:r w:rsidR="00B66D73" w:rsidRPr="00B66D73">
        <w:rPr>
          <w:rFonts w:cs="Arial"/>
          <w:bCs/>
          <w:sz w:val="24"/>
          <w:szCs w:val="24"/>
        </w:rPr>
        <w:t xml:space="preserve"> </w:t>
      </w:r>
      <w:r w:rsidRPr="00B66D73">
        <w:rPr>
          <w:rFonts w:cs="Arial"/>
          <w:sz w:val="24"/>
          <w:szCs w:val="24"/>
        </w:rPr>
        <w:t>7.2</w:t>
      </w:r>
    </w:p>
    <w:p w:rsidR="003C6A93" w:rsidRPr="00B66D73" w:rsidRDefault="003C6A93" w:rsidP="003C6A9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66D73">
        <w:rPr>
          <w:rFonts w:cs="Arial"/>
          <w:bCs/>
          <w:sz w:val="24"/>
          <w:szCs w:val="24"/>
        </w:rPr>
        <w:t xml:space="preserve">Název prioritní osy: </w:t>
      </w:r>
      <w:r w:rsidRPr="00B66D73">
        <w:rPr>
          <w:rFonts w:cs="Arial"/>
          <w:sz w:val="24"/>
          <w:szCs w:val="24"/>
        </w:rPr>
        <w:t>Terciární vzdělávání, výzkum a vývoj</w:t>
      </w:r>
    </w:p>
    <w:p w:rsidR="00B66D73" w:rsidRPr="00B66D73" w:rsidRDefault="003C6A93" w:rsidP="00B66D73">
      <w:pPr>
        <w:rPr>
          <w:rFonts w:cs="Arial"/>
          <w:sz w:val="24"/>
          <w:szCs w:val="24"/>
        </w:rPr>
      </w:pPr>
      <w:r w:rsidRPr="00B66D73">
        <w:rPr>
          <w:rFonts w:cs="Arial"/>
          <w:bCs/>
          <w:sz w:val="24"/>
          <w:szCs w:val="24"/>
        </w:rPr>
        <w:t xml:space="preserve">Název oblasti podpory: </w:t>
      </w:r>
      <w:r w:rsidRPr="00B66D73">
        <w:rPr>
          <w:rFonts w:cs="Arial"/>
          <w:sz w:val="24"/>
          <w:szCs w:val="24"/>
        </w:rPr>
        <w:t>Lidské zdroje ve výzkumu a vývoji</w:t>
      </w:r>
      <w:r w:rsidR="00B66D73" w:rsidRPr="00B66D73">
        <w:rPr>
          <w:rFonts w:cs="Arial"/>
          <w:sz w:val="24"/>
          <w:szCs w:val="24"/>
        </w:rPr>
        <w:t xml:space="preserve"> </w:t>
      </w:r>
    </w:p>
    <w:p w:rsidR="00B66D73" w:rsidRPr="00B66D73" w:rsidRDefault="00B66D73" w:rsidP="00B66D73">
      <w:pPr>
        <w:rPr>
          <w:rFonts w:cs="Arial"/>
          <w:sz w:val="24"/>
          <w:szCs w:val="24"/>
        </w:rPr>
      </w:pPr>
      <w:r w:rsidRPr="00B66D73">
        <w:rPr>
          <w:rFonts w:cs="Arial"/>
          <w:sz w:val="24"/>
          <w:szCs w:val="24"/>
        </w:rPr>
        <w:t>Registrační číslo: CZ.1.07/2.3.00/45.0004</w:t>
      </w:r>
    </w:p>
    <w:p w:rsidR="00B66D73" w:rsidRPr="00B66D73" w:rsidRDefault="00B66D73" w:rsidP="003C6A93">
      <w:pPr>
        <w:rPr>
          <w:rFonts w:cs="Arial"/>
          <w:sz w:val="24"/>
          <w:szCs w:val="20"/>
        </w:rPr>
      </w:pPr>
      <w:r w:rsidRPr="00B66D73">
        <w:rPr>
          <w:rFonts w:cs="Arial"/>
          <w:sz w:val="24"/>
          <w:szCs w:val="20"/>
        </w:rPr>
        <w:t>a</w:t>
      </w:r>
    </w:p>
    <w:p w:rsidR="00B66D73" w:rsidRPr="00B66D73" w:rsidRDefault="00B66D73" w:rsidP="003C6A93">
      <w:pPr>
        <w:rPr>
          <w:rFonts w:cs="Arial"/>
          <w:sz w:val="24"/>
          <w:szCs w:val="20"/>
        </w:rPr>
      </w:pPr>
      <w:r w:rsidRPr="00B66D73">
        <w:rPr>
          <w:rFonts w:cs="Arial"/>
          <w:sz w:val="24"/>
          <w:szCs w:val="20"/>
        </w:rPr>
        <w:t>Reálnému stavu řešení KA4 opírající se o zápisy z porad a výsledky závěrečné konference ze dne 26.6.</w:t>
      </w:r>
    </w:p>
    <w:p w:rsidR="009F6D2F" w:rsidRPr="00B66D73" w:rsidRDefault="009F6D2F">
      <w:pPr>
        <w:rPr>
          <w:b/>
          <w:sz w:val="24"/>
        </w:rPr>
      </w:pPr>
      <w:r w:rsidRPr="00B66D73">
        <w:rPr>
          <w:b/>
          <w:sz w:val="24"/>
        </w:rPr>
        <w:t>Cílem klíčové aktivity bylo:</w:t>
      </w:r>
    </w:p>
    <w:p w:rsidR="00076F74" w:rsidRPr="00934940" w:rsidRDefault="002D1AFD" w:rsidP="009F6D2F">
      <w:pPr>
        <w:numPr>
          <w:ilvl w:val="0"/>
          <w:numId w:val="1"/>
        </w:numPr>
        <w:rPr>
          <w:i/>
          <w:sz w:val="24"/>
        </w:rPr>
      </w:pPr>
      <w:r w:rsidRPr="00934940">
        <w:rPr>
          <w:i/>
          <w:sz w:val="24"/>
        </w:rPr>
        <w:t>zlepšit dovednosti pracovníků VaV v oblasti komunikace a popularizace vědy a vědecké práce pořádáním kurzů a přednáškových cyklů, přiblížit vědu žákům ZŠ/SŠ prostřednictvím opakujících se akcí, seminářů a exkurzí a podporovat systematickou práci se studenty a žáky v oblasti seznamování se s VaV .</w:t>
      </w:r>
    </w:p>
    <w:p w:rsidR="00076F74" w:rsidRPr="00934940" w:rsidRDefault="002D1AFD" w:rsidP="009F6D2F">
      <w:pPr>
        <w:numPr>
          <w:ilvl w:val="0"/>
          <w:numId w:val="1"/>
        </w:numPr>
        <w:rPr>
          <w:i/>
          <w:sz w:val="24"/>
        </w:rPr>
      </w:pPr>
      <w:r w:rsidRPr="00934940">
        <w:rPr>
          <w:i/>
          <w:sz w:val="24"/>
        </w:rPr>
        <w:t xml:space="preserve">vybudovat dvě experimentální pracoviště - laboratoře podporující badatelsky-orientovanou výuku, a to jednak pro výuku technologií a řemesel a fyzikálních experimentů s materiály, jednak měřicí a robotické pracoviště pro výuku </w:t>
      </w:r>
      <w:r w:rsidRPr="00934940">
        <w:rPr>
          <w:i/>
          <w:sz w:val="24"/>
          <w:lang w:val="pl-PL"/>
        </w:rPr>
        <w:t>fyziky, chemie, biologie a technických oborů.</w:t>
      </w:r>
    </w:p>
    <w:p w:rsidR="009F6D2F" w:rsidRPr="00B66D73" w:rsidRDefault="009F6D2F">
      <w:pPr>
        <w:rPr>
          <w:b/>
          <w:sz w:val="24"/>
        </w:rPr>
      </w:pPr>
      <w:r w:rsidRPr="00B66D73">
        <w:rPr>
          <w:b/>
          <w:sz w:val="24"/>
        </w:rPr>
        <w:lastRenderedPageBreak/>
        <w:t>Realizace cílů</w:t>
      </w:r>
    </w:p>
    <w:p w:rsidR="009F6D2F" w:rsidRPr="00B66D73" w:rsidRDefault="009F6D2F">
      <w:pPr>
        <w:rPr>
          <w:sz w:val="24"/>
        </w:rPr>
      </w:pPr>
      <w:r w:rsidRPr="00B66D73">
        <w:rPr>
          <w:b/>
          <w:sz w:val="24"/>
        </w:rPr>
        <w:t>Laboratoř I</w:t>
      </w:r>
      <w:r w:rsidRPr="00B66D73">
        <w:rPr>
          <w:sz w:val="24"/>
        </w:rPr>
        <w:t xml:space="preserve"> jsme budovali ve zcela nových rekonstruovaných prostorách pedagogické fakulty Ostravské univerzity v prostorách traktu SC na ul. Fráni Šrámka. Na základě Výběrových řízení jsme nakoupili požadovaný materiál dle podmínek projektu. Byly zakoupeny mikroskopy, tvrdoměr, </w:t>
      </w:r>
      <w:r w:rsidR="00D41AE9" w:rsidRPr="00B66D73">
        <w:rPr>
          <w:sz w:val="24"/>
        </w:rPr>
        <w:t xml:space="preserve">dílenské skříně a vyučovací pomůcky. </w:t>
      </w:r>
      <w:r w:rsidR="00B66D73">
        <w:rPr>
          <w:sz w:val="24"/>
        </w:rPr>
        <w:t>V průběhu řešení probíhaly v prostorách dokončovací práce, proto byly aktivity dislokovány na budovu B ul. Českobratrská. V průběhu řešení projektu se materiály postupně převážely do nových prostor laboratoře I. Ke konci projektu e laboratoř plně funkční v plánovaných prostorách.</w:t>
      </w:r>
    </w:p>
    <w:p w:rsidR="00D41AE9" w:rsidRPr="00B66D73" w:rsidRDefault="00D41AE9">
      <w:pPr>
        <w:rPr>
          <w:sz w:val="24"/>
        </w:rPr>
      </w:pPr>
      <w:r w:rsidRPr="00B66D73">
        <w:rPr>
          <w:sz w:val="24"/>
        </w:rPr>
        <w:t>Souběžně s těmito pracemi jsme budovali řešitelský tým klíčové aktivity. Při výběru pracovníku jsme kladli důraz na odbornost a samostatnost při optimalizaci vzdělávací náplně programů určených pro žáky ZŠ a SŠ.</w:t>
      </w:r>
    </w:p>
    <w:p w:rsidR="00D41AE9" w:rsidRPr="00B66D73" w:rsidRDefault="00D41AE9">
      <w:pPr>
        <w:rPr>
          <w:sz w:val="24"/>
        </w:rPr>
      </w:pPr>
      <w:r w:rsidRPr="00B66D73">
        <w:rPr>
          <w:sz w:val="24"/>
        </w:rPr>
        <w:t xml:space="preserve">Zahájili jsme práci v pozicích </w:t>
      </w:r>
      <w:r w:rsidR="00590745" w:rsidRPr="00B66D73">
        <w:rPr>
          <w:sz w:val="24"/>
        </w:rPr>
        <w:t>expert popularizátor, technik laboratoře a dalších pozicích. N</w:t>
      </w:r>
      <w:r w:rsidRPr="00B66D73">
        <w:rPr>
          <w:sz w:val="24"/>
        </w:rPr>
        <w:t xml:space="preserve">a pravidelných poradách jsme hledali optimální témata pro popularizaci vědy a techniky. Vyhlásili jsme malé VŘ na pozici grafika pro výrobu </w:t>
      </w:r>
      <w:r w:rsidR="00376702">
        <w:rPr>
          <w:sz w:val="24"/>
        </w:rPr>
        <w:t>výukových plakátů</w:t>
      </w:r>
      <w:r w:rsidRPr="00B66D73">
        <w:rPr>
          <w:sz w:val="24"/>
        </w:rPr>
        <w:t xml:space="preserve"> a publikací. Byly konzultovány možnosti nových technologií a jejich implementace do prostředí škol. Z množství témat byly vytipovány stěžejní témata. Dendrochronologie jako věda zabývající se datován</w:t>
      </w:r>
      <w:r w:rsidR="00590745" w:rsidRPr="00B66D73">
        <w:rPr>
          <w:sz w:val="24"/>
        </w:rPr>
        <w:t>ím d</w:t>
      </w:r>
      <w:r w:rsidRPr="00B66D73">
        <w:rPr>
          <w:sz w:val="24"/>
        </w:rPr>
        <w:t>řevěných artefaktů s dalšími pozitivními externalitami. SMA</w:t>
      </w:r>
      <w:r w:rsidR="00590745" w:rsidRPr="00B66D73">
        <w:rPr>
          <w:sz w:val="24"/>
        </w:rPr>
        <w:t xml:space="preserve"> </w:t>
      </w:r>
      <w:r w:rsidRPr="00B66D73">
        <w:rPr>
          <w:sz w:val="24"/>
        </w:rPr>
        <w:t>materiály a využívání tvarové paměti v technice.</w:t>
      </w:r>
    </w:p>
    <w:p w:rsidR="00C35A01" w:rsidRDefault="00D41AE9" w:rsidP="00C35A01">
      <w:pPr>
        <w:rPr>
          <w:sz w:val="24"/>
        </w:rPr>
      </w:pPr>
      <w:r w:rsidRPr="00B66D73">
        <w:rPr>
          <w:sz w:val="24"/>
        </w:rPr>
        <w:t xml:space="preserve">Laboratoř I. byla kompletně vybavena </w:t>
      </w:r>
      <w:r w:rsidR="00590745" w:rsidRPr="00B66D73">
        <w:rPr>
          <w:sz w:val="24"/>
        </w:rPr>
        <w:t>a doplněna o téma analytické a experimentální chemie. Laboratoř je svým vybavením plně funkční a při programech pro žáky se plně osvědčila.</w:t>
      </w:r>
    </w:p>
    <w:p w:rsidR="001E1DB4" w:rsidRDefault="001E1DB4" w:rsidP="00C35A01">
      <w:pPr>
        <w:rPr>
          <w:b/>
          <w:sz w:val="24"/>
        </w:rPr>
      </w:pPr>
      <w:r w:rsidRPr="001E1DB4">
        <w:rPr>
          <w:b/>
          <w:sz w:val="24"/>
        </w:rPr>
        <w:t>Aktivita „Tvořivý den“</w:t>
      </w:r>
    </w:p>
    <w:p w:rsidR="001E1DB4" w:rsidRDefault="001E1DB4" w:rsidP="00C35A01">
      <w:pPr>
        <w:rPr>
          <w:sz w:val="24"/>
        </w:rPr>
      </w:pPr>
      <w:r w:rsidRPr="001E1DB4">
        <w:rPr>
          <w:sz w:val="24"/>
        </w:rPr>
        <w:t>Aktivita Tvořivý den byla realizov</w:t>
      </w:r>
      <w:r w:rsidR="009A7D4A">
        <w:rPr>
          <w:sz w:val="24"/>
        </w:rPr>
        <w:t>ána tak, aby popularizovala svě</w:t>
      </w:r>
      <w:r w:rsidRPr="001E1DB4">
        <w:rPr>
          <w:sz w:val="24"/>
        </w:rPr>
        <w:t>t techniky a řemesel. Pro tuto aktivitu jsme využívali prostory dílen pedagogické fakulty na ul. Českobratrská 16. Tato aktivita měla u žáků značný ohlas.</w:t>
      </w:r>
      <w:r w:rsidR="009A7D4A">
        <w:rPr>
          <w:sz w:val="24"/>
        </w:rPr>
        <w:t xml:space="preserve"> Jejich práce byla </w:t>
      </w:r>
      <w:r w:rsidR="009A7D4A">
        <w:rPr>
          <w:sz w:val="24"/>
        </w:rPr>
        <w:lastRenderedPageBreak/>
        <w:t>vždy zakončená soutěží, ve které se hodnotila kvalita vyrobených technologických artefaktů.</w:t>
      </w:r>
    </w:p>
    <w:p w:rsidR="009A7D4A" w:rsidRPr="009A7D4A" w:rsidRDefault="009A7D4A" w:rsidP="00C35A01">
      <w:pPr>
        <w:rPr>
          <w:b/>
          <w:sz w:val="24"/>
        </w:rPr>
      </w:pPr>
      <w:r w:rsidRPr="009A7D4A">
        <w:rPr>
          <w:b/>
          <w:sz w:val="24"/>
        </w:rPr>
        <w:t>Aktivita „Technologický den“</w:t>
      </w:r>
    </w:p>
    <w:p w:rsidR="009A7D4A" w:rsidRPr="001E1DB4" w:rsidRDefault="009A7D4A" w:rsidP="00C35A01">
      <w:pPr>
        <w:rPr>
          <w:sz w:val="24"/>
        </w:rPr>
      </w:pPr>
      <w:r>
        <w:rPr>
          <w:sz w:val="24"/>
        </w:rPr>
        <w:t>Tato aktivita byla koncipována jako výuka technologických principů. Myly žákům předváděny pokusy nejen chemické, ale rovněž pokusy s tvarovou pamětí slitin SMA. Dále pokusy se spalovacími a alternativními zdroji energií. Žáci si měli možnost řadu pokusů a postupů sami vyzkoušet na experimentálních pracovištích.</w:t>
      </w:r>
    </w:p>
    <w:p w:rsidR="00C35A01" w:rsidRPr="00B66D73" w:rsidRDefault="00C35A01" w:rsidP="00C35A01">
      <w:pPr>
        <w:rPr>
          <w:sz w:val="24"/>
        </w:rPr>
      </w:pPr>
      <w:r w:rsidRPr="004F2592">
        <w:rPr>
          <w:b/>
          <w:sz w:val="24"/>
        </w:rPr>
        <w:t>Laboratoř II</w:t>
      </w:r>
      <w:r w:rsidRPr="00B66D73">
        <w:rPr>
          <w:sz w:val="24"/>
        </w:rPr>
        <w:t>, byla vybavena měřícími sadami a roboty Lego Min</w:t>
      </w:r>
      <w:r>
        <w:rPr>
          <w:sz w:val="24"/>
        </w:rPr>
        <w:t>d</w:t>
      </w:r>
      <w:r w:rsidRPr="00B66D73">
        <w:rPr>
          <w:sz w:val="24"/>
        </w:rPr>
        <w:t xml:space="preserve">storms. </w:t>
      </w:r>
      <w:r>
        <w:rPr>
          <w:sz w:val="24"/>
        </w:rPr>
        <w:t>Tato laboratoř byla koncepčně postavena jako pracoviště určené pro využití v oblasti ICT v provozu počítačových učeben. Zakoupené</w:t>
      </w:r>
      <w:r w:rsidRPr="00B66D73">
        <w:rPr>
          <w:sz w:val="24"/>
        </w:rPr>
        <w:t xml:space="preserve"> měřící sady a robotické vybavení je plně funkční a při programech pro žáky se osvědčilo jak po stránce inovační, funkční, tak z hlediska využitelnosti při výuce žáků.</w:t>
      </w:r>
    </w:p>
    <w:p w:rsidR="00C35A01" w:rsidRDefault="00C35A01" w:rsidP="00C35A01">
      <w:pPr>
        <w:rPr>
          <w:sz w:val="24"/>
        </w:rPr>
      </w:pPr>
      <w:r w:rsidRPr="00B66D73">
        <w:rPr>
          <w:sz w:val="24"/>
        </w:rPr>
        <w:t>Jednotliví pracovníci byli pověřeni napsat výukové materiály</w:t>
      </w:r>
      <w:r>
        <w:rPr>
          <w:sz w:val="24"/>
        </w:rPr>
        <w:t>. Tyto výukové materiály byly te</w:t>
      </w:r>
      <w:r w:rsidRPr="00B66D73">
        <w:rPr>
          <w:sz w:val="24"/>
        </w:rPr>
        <w:t>maticky zaměřené na oblast popularizace vědy v klíčové aktivitě.</w:t>
      </w:r>
    </w:p>
    <w:p w:rsidR="009A7D4A" w:rsidRDefault="009A7D4A" w:rsidP="00C35A01">
      <w:pPr>
        <w:rPr>
          <w:b/>
          <w:sz w:val="24"/>
        </w:rPr>
      </w:pPr>
      <w:r w:rsidRPr="009A7D4A">
        <w:rPr>
          <w:b/>
          <w:sz w:val="24"/>
        </w:rPr>
        <w:t>Aktivita „Den s robotem“</w:t>
      </w:r>
    </w:p>
    <w:p w:rsidR="009A7D4A" w:rsidRDefault="009A7D4A" w:rsidP="00C35A01">
      <w:pPr>
        <w:rPr>
          <w:sz w:val="24"/>
        </w:rPr>
      </w:pPr>
      <w:r w:rsidRPr="009A7D4A">
        <w:rPr>
          <w:sz w:val="24"/>
        </w:rPr>
        <w:t>Tato aktivita byla realizována v prostorách budovy PdF SC. Hlavním vedoucím aktivity byla paní ing. Ingrid Nagyová, PhD. Aktivita byla zaměřená na výuku programování s žáky středních a základních škol.</w:t>
      </w:r>
    </w:p>
    <w:p w:rsidR="009A7D4A" w:rsidRPr="004A6224" w:rsidRDefault="009A7D4A" w:rsidP="00C35A01">
      <w:pPr>
        <w:rPr>
          <w:b/>
          <w:sz w:val="24"/>
        </w:rPr>
      </w:pPr>
      <w:r w:rsidRPr="004A6224">
        <w:rPr>
          <w:b/>
          <w:sz w:val="24"/>
        </w:rPr>
        <w:t>Aktivita „ Měření kolem nás“</w:t>
      </w:r>
    </w:p>
    <w:p w:rsidR="009A7D4A" w:rsidRPr="009A7D4A" w:rsidRDefault="009A7D4A" w:rsidP="00C35A01">
      <w:pPr>
        <w:rPr>
          <w:sz w:val="24"/>
        </w:rPr>
      </w:pPr>
      <w:r>
        <w:rPr>
          <w:sz w:val="24"/>
        </w:rPr>
        <w:t xml:space="preserve">Tato aktivita byla vedena jako experimentální program pro žáky základních a středních škol v oblasti práce s ICT. </w:t>
      </w:r>
      <w:r w:rsidR="004A6224">
        <w:rPr>
          <w:sz w:val="24"/>
        </w:rPr>
        <w:t>Na základě podstatné změny projektu jsme tyto aktivity rozšířili o astronomická pozorování a měření. Viz dále.</w:t>
      </w:r>
    </w:p>
    <w:p w:rsidR="00D41AE9" w:rsidRDefault="00C35A01">
      <w:pPr>
        <w:rPr>
          <w:b/>
          <w:sz w:val="24"/>
        </w:rPr>
      </w:pPr>
      <w:r w:rsidRPr="00C35A01">
        <w:rPr>
          <w:b/>
          <w:sz w:val="24"/>
        </w:rPr>
        <w:t>Změny v projektu KA4</w:t>
      </w:r>
    </w:p>
    <w:p w:rsidR="007A3744" w:rsidRPr="00376702" w:rsidRDefault="007A3744">
      <w:pPr>
        <w:rPr>
          <w:b/>
          <w:sz w:val="24"/>
          <w:szCs w:val="24"/>
        </w:rPr>
      </w:pPr>
      <w:r w:rsidRPr="00376702">
        <w:rPr>
          <w:b/>
          <w:sz w:val="24"/>
          <w:szCs w:val="24"/>
        </w:rPr>
        <w:t>Při realizaci aktivit jsme využili možnosti podstatné změny projektu.</w:t>
      </w:r>
    </w:p>
    <w:p w:rsidR="007A3744" w:rsidRPr="00376702" w:rsidRDefault="007A3744" w:rsidP="007A3744">
      <w:pPr>
        <w:jc w:val="both"/>
        <w:rPr>
          <w:sz w:val="24"/>
          <w:szCs w:val="24"/>
        </w:rPr>
      </w:pPr>
      <w:r w:rsidRPr="00376702">
        <w:rPr>
          <w:sz w:val="24"/>
          <w:szCs w:val="24"/>
        </w:rPr>
        <w:lastRenderedPageBreak/>
        <w:t>Naše dílčí část byla zaměřena na realizaci „Dne měření“. Výuku měření jsme chtěli pojmout celistvě a problematiku měření jsme nechtěli omezit pouze na měření metrické v laboratoři. Při realizaci vstupní aktivity jsme reagovali na dotazy žáků k problematice měření vzdáleností ve vesmíru. Měření nespočívá pouze v měření délkových a fyzikálních veličin, ale je nutno zohlednit taky využívání sférických souřadnic a měření časové. Dotazy žáků na již realizované aktivitě směřovaly právě k těmto oblastem. Z tohoto důvodu jsme považovali za účelné zakoupit základní astronomické vybavení, pomocí něhož bychom žákům mohli demonstrovat jupiterovy měsíce, pomocí nichž se podařilo poprvé změřit rychlost světla. Techniku jsme rovněž použili k měření sférických souřadnic a navigaci na vesmírné obloze pomocí automatického naváděcího systému. Astronomické vybavení bude sloužit k popularizaci vědy v celé šíři problematiky například: Měření vzdáleností ve vesmíru, měření úhlů a sférických souřadnic, měření doby oběhu jupiterových měsíců a využití časových diferencí při stanovení rychlosti světla, měření hvězdné velikosti</w:t>
      </w:r>
      <w:r w:rsidR="0095350D">
        <w:rPr>
          <w:sz w:val="24"/>
          <w:szCs w:val="24"/>
        </w:rPr>
        <w:t xml:space="preserve"> atd</w:t>
      </w:r>
      <w:r w:rsidRPr="00376702">
        <w:rPr>
          <w:sz w:val="24"/>
          <w:szCs w:val="24"/>
        </w:rPr>
        <w:t>.</w:t>
      </w:r>
    </w:p>
    <w:p w:rsidR="007A3744" w:rsidRPr="00376702" w:rsidRDefault="007A3744" w:rsidP="007A3744">
      <w:pPr>
        <w:jc w:val="both"/>
        <w:rPr>
          <w:sz w:val="24"/>
          <w:szCs w:val="24"/>
        </w:rPr>
      </w:pPr>
      <w:r w:rsidRPr="00376702">
        <w:rPr>
          <w:sz w:val="24"/>
          <w:szCs w:val="24"/>
        </w:rPr>
        <w:t>Zakoupením této techniky se otevřela možnost poskytnout širší nabídku aktivit na večerní programy pro školy. Tato technika byla vybrána s ohledem na snadnou přenositelnost zařízení, odolnost vůči otřesům a zatížení při užívání.</w:t>
      </w:r>
    </w:p>
    <w:p w:rsidR="00C35A01" w:rsidRPr="00376702" w:rsidRDefault="007A3744" w:rsidP="007A3744">
      <w:pPr>
        <w:rPr>
          <w:sz w:val="24"/>
          <w:szCs w:val="24"/>
        </w:rPr>
      </w:pPr>
      <w:r w:rsidRPr="00376702">
        <w:rPr>
          <w:sz w:val="24"/>
          <w:szCs w:val="24"/>
        </w:rPr>
        <w:t>Další změnou projektu bylo n</w:t>
      </w:r>
      <w:r w:rsidR="00C35A01" w:rsidRPr="00376702">
        <w:rPr>
          <w:sz w:val="24"/>
          <w:szCs w:val="24"/>
        </w:rPr>
        <w:t>atočení výukových filmů vlastním filmovým štábem</w:t>
      </w:r>
      <w:r w:rsidRPr="00376702">
        <w:rPr>
          <w:sz w:val="24"/>
          <w:szCs w:val="24"/>
        </w:rPr>
        <w:t>. Tato změna umožnila vybavit naše řešitelské pracoviště profesionální technikou a zároveň využila a zvýšila odborné kompetence pracovníků a přispěla k těsnější týmové spolupráci.</w:t>
      </w:r>
    </w:p>
    <w:p w:rsidR="001E1DB4" w:rsidRDefault="001E1DB4">
      <w:pPr>
        <w:rPr>
          <w:sz w:val="24"/>
          <w:szCs w:val="24"/>
        </w:rPr>
      </w:pPr>
    </w:p>
    <w:p w:rsidR="009A7D4A" w:rsidRDefault="009A7D4A">
      <w:pPr>
        <w:rPr>
          <w:sz w:val="24"/>
          <w:szCs w:val="24"/>
        </w:rPr>
      </w:pPr>
    </w:p>
    <w:p w:rsidR="004F2592" w:rsidRPr="00376702" w:rsidRDefault="004F2592">
      <w:pPr>
        <w:rPr>
          <w:b/>
          <w:sz w:val="24"/>
          <w:szCs w:val="24"/>
        </w:rPr>
      </w:pPr>
      <w:r w:rsidRPr="00376702">
        <w:rPr>
          <w:b/>
          <w:sz w:val="24"/>
          <w:szCs w:val="24"/>
        </w:rPr>
        <w:t>Výstupy</w:t>
      </w:r>
      <w:r w:rsidR="00C35A01" w:rsidRPr="00376702">
        <w:rPr>
          <w:b/>
          <w:sz w:val="24"/>
          <w:szCs w:val="24"/>
        </w:rPr>
        <w:t xml:space="preserve"> KA 4</w:t>
      </w:r>
    </w:p>
    <w:p w:rsidR="004F2592" w:rsidRPr="009A7D4A" w:rsidRDefault="00C35A01">
      <w:pPr>
        <w:rPr>
          <w:b/>
          <w:sz w:val="24"/>
          <w:szCs w:val="24"/>
        </w:rPr>
      </w:pPr>
      <w:r w:rsidRPr="009A7D4A">
        <w:rPr>
          <w:b/>
          <w:sz w:val="24"/>
          <w:szCs w:val="24"/>
        </w:rPr>
        <w:t>Plánované výstupy</w:t>
      </w:r>
      <w:r w:rsidR="004F2592" w:rsidRPr="009A7D4A">
        <w:rPr>
          <w:b/>
          <w:sz w:val="24"/>
          <w:szCs w:val="24"/>
        </w:rPr>
        <w:t>:</w:t>
      </w:r>
    </w:p>
    <w:p w:rsidR="004F2592" w:rsidRPr="00376702" w:rsidRDefault="004F2592" w:rsidP="004F2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4F2592">
        <w:rPr>
          <w:rFonts w:ascii="Calibri" w:hAnsi="Calibri" w:cs="Calibri"/>
          <w:i/>
          <w:color w:val="000000"/>
          <w:sz w:val="24"/>
          <w:szCs w:val="24"/>
        </w:rPr>
        <w:lastRenderedPageBreak/>
        <w:t>10 experimentálních pracovišť dle plánovaných aktivit</w:t>
      </w:r>
      <w:r w:rsidRPr="00376702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</w:p>
    <w:p w:rsidR="004F2592" w:rsidRPr="00376702" w:rsidRDefault="004F2592" w:rsidP="004F2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4F2592">
        <w:rPr>
          <w:rFonts w:ascii="Calibri" w:hAnsi="Calibri" w:cs="Calibri"/>
          <w:i/>
          <w:color w:val="000000"/>
          <w:sz w:val="24"/>
          <w:szCs w:val="24"/>
        </w:rPr>
        <w:t>V návaznosti na vybudované pracoviště bude vytvořen "Malý průvodce velkým světem techniky" se souborem experimentálních úkolů a popisu technologických témat. Tento souborný text dostanou účastníci Technologického a Tvořivého dne.</w:t>
      </w:r>
    </w:p>
    <w:p w:rsidR="004F2592" w:rsidRPr="00376702" w:rsidRDefault="004F2592" w:rsidP="004F2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4F2592">
        <w:rPr>
          <w:rFonts w:ascii="Calibri" w:hAnsi="Calibri" w:cs="Calibri"/>
          <w:i/>
          <w:color w:val="000000"/>
          <w:sz w:val="24"/>
          <w:szCs w:val="24"/>
        </w:rPr>
        <w:t>Budou vytvořeny 4 výukové filmy k tématic</w:t>
      </w:r>
      <w:r w:rsidRPr="00376702">
        <w:rPr>
          <w:rFonts w:ascii="Calibri" w:hAnsi="Calibri" w:cs="Calibri"/>
          <w:i/>
          <w:color w:val="000000"/>
          <w:sz w:val="24"/>
          <w:szCs w:val="24"/>
        </w:rPr>
        <w:t>e</w:t>
      </w:r>
      <w:r w:rsidRPr="004F2592">
        <w:rPr>
          <w:rFonts w:ascii="Calibri" w:hAnsi="Calibri" w:cs="Calibri"/>
          <w:i/>
          <w:color w:val="000000"/>
          <w:sz w:val="24"/>
          <w:szCs w:val="24"/>
        </w:rPr>
        <w:t xml:space="preserve"> vybraných pracovišť. </w:t>
      </w:r>
    </w:p>
    <w:p w:rsidR="004F2592" w:rsidRPr="00376702" w:rsidRDefault="004F2592" w:rsidP="004F2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4F2592">
        <w:rPr>
          <w:rFonts w:ascii="Calibri" w:hAnsi="Calibri" w:cs="Calibri"/>
          <w:i/>
          <w:color w:val="000000"/>
          <w:sz w:val="24"/>
          <w:szCs w:val="24"/>
        </w:rPr>
        <w:t>Budou navrženy výukové plakáty v počtu 600 ks.</w:t>
      </w:r>
    </w:p>
    <w:p w:rsidR="004F2592" w:rsidRPr="00376702" w:rsidRDefault="004F2592" w:rsidP="004F2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</w:p>
    <w:p w:rsidR="004F2592" w:rsidRPr="009A7D4A" w:rsidRDefault="004F2592" w:rsidP="004F2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9A7D4A">
        <w:rPr>
          <w:rFonts w:ascii="Calibri" w:hAnsi="Calibri" w:cs="Calibri"/>
          <w:b/>
          <w:color w:val="000000"/>
          <w:sz w:val="24"/>
          <w:szCs w:val="24"/>
        </w:rPr>
        <w:t>Realizované výstupy:</w:t>
      </w:r>
    </w:p>
    <w:p w:rsidR="004F2592" w:rsidRPr="00376702" w:rsidRDefault="004F2592" w:rsidP="00C35A0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76702">
        <w:rPr>
          <w:sz w:val="24"/>
          <w:szCs w:val="24"/>
        </w:rPr>
        <w:t>24 experimentálních pracovišť</w:t>
      </w:r>
    </w:p>
    <w:p w:rsidR="007A3744" w:rsidRPr="00376702" w:rsidRDefault="007A3744" w:rsidP="007A3744">
      <w:pPr>
        <w:spacing w:line="240" w:lineRule="auto"/>
        <w:rPr>
          <w:sz w:val="24"/>
          <w:szCs w:val="24"/>
        </w:rPr>
      </w:pPr>
      <w:r w:rsidRPr="00376702">
        <w:rPr>
          <w:sz w:val="24"/>
          <w:szCs w:val="24"/>
        </w:rPr>
        <w:t>Publikace:</w:t>
      </w:r>
    </w:p>
    <w:p w:rsidR="004F2592" w:rsidRPr="00376702" w:rsidRDefault="004F2592" w:rsidP="00C35A01">
      <w:pPr>
        <w:pStyle w:val="Odstavecseseznamem"/>
        <w:numPr>
          <w:ilvl w:val="0"/>
          <w:numId w:val="4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Malý průvodce velkým světem techniky</w:t>
      </w:r>
    </w:p>
    <w:p w:rsidR="00C35A01" w:rsidRPr="00376702" w:rsidRDefault="00C35A01" w:rsidP="00C35A01">
      <w:pPr>
        <w:pStyle w:val="Odstavecseseznamem"/>
        <w:numPr>
          <w:ilvl w:val="0"/>
          <w:numId w:val="4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Metodika výuky technologických témat</w:t>
      </w:r>
    </w:p>
    <w:p w:rsidR="00C35A01" w:rsidRPr="00376702" w:rsidRDefault="00C35A01" w:rsidP="00C35A01">
      <w:pPr>
        <w:pStyle w:val="Odstavecseseznamem"/>
        <w:numPr>
          <w:ilvl w:val="0"/>
          <w:numId w:val="4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Příroda jako zdroj inspirace</w:t>
      </w:r>
    </w:p>
    <w:p w:rsidR="007A3744" w:rsidRPr="00376702" w:rsidRDefault="007A3744" w:rsidP="00C35A01">
      <w:pPr>
        <w:pStyle w:val="Odstavecseseznamem"/>
        <w:numPr>
          <w:ilvl w:val="0"/>
          <w:numId w:val="4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Měření kolem nás s využitím ICT</w:t>
      </w:r>
    </w:p>
    <w:p w:rsidR="007A3744" w:rsidRPr="00376702" w:rsidRDefault="007A3744" w:rsidP="00C35A01">
      <w:pPr>
        <w:pStyle w:val="Odstavecseseznamem"/>
        <w:numPr>
          <w:ilvl w:val="0"/>
          <w:numId w:val="4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Programování a měření s roboty</w:t>
      </w:r>
    </w:p>
    <w:p w:rsidR="007A3744" w:rsidRPr="00376702" w:rsidRDefault="007A3744" w:rsidP="00376702">
      <w:pPr>
        <w:pStyle w:val="Odstavecseseznamem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35A01" w:rsidRPr="00376702" w:rsidRDefault="00376702" w:rsidP="004F2592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Výukové plakáty - 10 druhů výukových plakátů v počtu 600 ks</w:t>
      </w:r>
    </w:p>
    <w:p w:rsidR="00376702" w:rsidRPr="00376702" w:rsidRDefault="00376702" w:rsidP="00376702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Řemeslo a umění</w:t>
      </w:r>
    </w:p>
    <w:p w:rsidR="00376702" w:rsidRPr="00376702" w:rsidRDefault="00376702" w:rsidP="00376702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Využití tvarové paměti v praxi</w:t>
      </w:r>
    </w:p>
    <w:p w:rsidR="00376702" w:rsidRPr="00376702" w:rsidRDefault="00376702" w:rsidP="00376702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Od vesla po lodní šroub</w:t>
      </w:r>
    </w:p>
    <w:p w:rsidR="00376702" w:rsidRPr="00376702" w:rsidRDefault="00376702" w:rsidP="00376702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Jízdní kolo</w:t>
      </w:r>
    </w:p>
    <w:p w:rsidR="00376702" w:rsidRPr="00376702" w:rsidRDefault="00376702" w:rsidP="00376702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Páka</w:t>
      </w:r>
    </w:p>
    <w:p w:rsidR="00376702" w:rsidRPr="00376702" w:rsidRDefault="00376702" w:rsidP="00376702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Ruční nářadí</w:t>
      </w:r>
    </w:p>
    <w:p w:rsidR="00376702" w:rsidRPr="00376702" w:rsidRDefault="00376702" w:rsidP="00376702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Nahlédněte vědě do oken</w:t>
      </w:r>
    </w:p>
    <w:p w:rsidR="00376702" w:rsidRPr="00376702" w:rsidRDefault="00376702" w:rsidP="00376702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Dendrochronologie</w:t>
      </w:r>
    </w:p>
    <w:p w:rsidR="00376702" w:rsidRPr="00376702" w:rsidRDefault="00376702" w:rsidP="00376702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Jak se vyrábí textil</w:t>
      </w:r>
    </w:p>
    <w:p w:rsidR="00376702" w:rsidRPr="00376702" w:rsidRDefault="00376702" w:rsidP="00376702">
      <w:pPr>
        <w:pStyle w:val="Odstavecseseznamem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376702">
        <w:rPr>
          <w:rFonts w:ascii="Calibri" w:hAnsi="Calibri" w:cs="Calibri"/>
          <w:color w:val="000000"/>
          <w:sz w:val="24"/>
          <w:szCs w:val="24"/>
        </w:rPr>
        <w:t>Zdroje energie</w:t>
      </w:r>
    </w:p>
    <w:p w:rsidR="00376702" w:rsidRPr="00376702" w:rsidRDefault="00376702" w:rsidP="00376702">
      <w:pPr>
        <w:spacing w:line="240" w:lineRule="auto"/>
        <w:rPr>
          <w:sz w:val="24"/>
          <w:szCs w:val="24"/>
        </w:rPr>
      </w:pPr>
    </w:p>
    <w:p w:rsidR="00C35A01" w:rsidRPr="00376702" w:rsidRDefault="00C35A01">
      <w:pPr>
        <w:rPr>
          <w:sz w:val="24"/>
          <w:szCs w:val="24"/>
        </w:rPr>
      </w:pPr>
      <w:r w:rsidRPr="00376702">
        <w:rPr>
          <w:sz w:val="24"/>
          <w:szCs w:val="24"/>
        </w:rPr>
        <w:t>Výukové filmy</w:t>
      </w:r>
    </w:p>
    <w:p w:rsidR="004F2592" w:rsidRPr="00376702" w:rsidRDefault="00C35A01" w:rsidP="00C35A0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76702">
        <w:rPr>
          <w:sz w:val="24"/>
          <w:szCs w:val="24"/>
        </w:rPr>
        <w:t>„Toricelliho pokus“</w:t>
      </w:r>
    </w:p>
    <w:p w:rsidR="00EF5FD7" w:rsidRPr="00376702" w:rsidRDefault="00C35A01" w:rsidP="00C35A0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76702">
        <w:rPr>
          <w:sz w:val="24"/>
          <w:szCs w:val="24"/>
        </w:rPr>
        <w:t>„</w:t>
      </w:r>
      <w:r w:rsidR="0095350D" w:rsidRPr="00376702">
        <w:rPr>
          <w:sz w:val="24"/>
          <w:szCs w:val="24"/>
        </w:rPr>
        <w:t>Robotická stavebnice Lego Mindstorms EV3 - Stavba robota</w:t>
      </w:r>
      <w:r w:rsidRPr="00376702">
        <w:rPr>
          <w:sz w:val="24"/>
          <w:szCs w:val="24"/>
        </w:rPr>
        <w:t>“</w:t>
      </w:r>
    </w:p>
    <w:p w:rsidR="00EF5FD7" w:rsidRPr="00376702" w:rsidRDefault="00C35A01" w:rsidP="00C35A0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76702">
        <w:rPr>
          <w:sz w:val="24"/>
          <w:szCs w:val="24"/>
        </w:rPr>
        <w:t>„</w:t>
      </w:r>
      <w:r w:rsidR="0095350D" w:rsidRPr="00376702">
        <w:rPr>
          <w:sz w:val="24"/>
          <w:szCs w:val="24"/>
        </w:rPr>
        <w:t>Robotická stavebnice Lego Mindstorms EV3 - Práce s robotem a programování</w:t>
      </w:r>
      <w:r w:rsidRPr="00376702">
        <w:rPr>
          <w:sz w:val="24"/>
          <w:szCs w:val="24"/>
        </w:rPr>
        <w:t>“</w:t>
      </w:r>
    </w:p>
    <w:p w:rsidR="00376702" w:rsidRDefault="00C35A01" w:rsidP="00C35A0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76702">
        <w:rPr>
          <w:sz w:val="24"/>
          <w:szCs w:val="24"/>
        </w:rPr>
        <w:t>„Měříci system Edlab“</w:t>
      </w:r>
    </w:p>
    <w:p w:rsidR="00C35A01" w:rsidRPr="00376702" w:rsidRDefault="00C35A01" w:rsidP="00376702">
      <w:pPr>
        <w:pStyle w:val="Odstavecseseznamem"/>
        <w:rPr>
          <w:sz w:val="24"/>
          <w:szCs w:val="24"/>
        </w:rPr>
      </w:pPr>
    </w:p>
    <w:p w:rsidR="001E1DB4" w:rsidRDefault="00376702">
      <w:pPr>
        <w:rPr>
          <w:b/>
          <w:sz w:val="24"/>
          <w:szCs w:val="24"/>
        </w:rPr>
      </w:pPr>
      <w:r w:rsidRPr="00376702">
        <w:rPr>
          <w:b/>
          <w:sz w:val="24"/>
          <w:szCs w:val="24"/>
        </w:rPr>
        <w:t>Monitorovací indikátory</w:t>
      </w:r>
    </w:p>
    <w:p w:rsidR="001E1DB4" w:rsidRPr="001E1DB4" w:rsidRDefault="001E1DB4">
      <w:pPr>
        <w:rPr>
          <w:sz w:val="24"/>
          <w:szCs w:val="24"/>
        </w:rPr>
      </w:pPr>
      <w:r w:rsidRPr="001E1DB4">
        <w:rPr>
          <w:sz w:val="24"/>
          <w:szCs w:val="24"/>
        </w:rPr>
        <w:t>V průběhu řešení projektu jsme zaznamenali velký zájem základních a středních škol a naše aktivity. Nákup astronomické techniky s možností pozorování sluneční aktivity umožnil plně rozvinout potenciál tohoto tématu. Sluneční aktivita se netýká jen astronomických jevů, ale má vliv na energetické přeměny v přírodě, růst biomasy a dotýká se podstatné části námi popularizovaných témat. Realizací výukových plakátů a experimentálních a tvořivých programů jsme docílili těchto indikovaných výstupů. Viz tabulka.</w:t>
      </w:r>
    </w:p>
    <w:p w:rsidR="00590745" w:rsidRDefault="001E1DB4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3E0AE37F" wp14:editId="42C65D79">
            <wp:extent cx="4914900" cy="36424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793" cy="3643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224" w:rsidRDefault="004A622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Monitorovací indikátory jsme překročili 2,5 krát. Toto bylo výrazně ovlivněno akceptováním podstatných změn zadavatelem dotace.</w:t>
      </w:r>
    </w:p>
    <w:p w:rsidR="004A6224" w:rsidRDefault="004A622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6FDB" w:rsidRDefault="00276FDB" w:rsidP="004A622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Audity v KA4</w:t>
      </w:r>
    </w:p>
    <w:p w:rsidR="00276FDB" w:rsidRPr="00276FDB" w:rsidRDefault="00276FDB" w:rsidP="004A6224">
      <w:pPr>
        <w:ind w:left="720"/>
        <w:rPr>
          <w:sz w:val="24"/>
          <w:szCs w:val="24"/>
        </w:rPr>
      </w:pPr>
      <w:r w:rsidRPr="00276FDB">
        <w:rPr>
          <w:sz w:val="24"/>
          <w:szCs w:val="24"/>
        </w:rPr>
        <w:t>V dubnu 2015 byl proveden audit z Ministerstva financí v oblasti evidence majetku KA4. Tento audit proběhl bez zjištění podstatných závad.</w:t>
      </w:r>
    </w:p>
    <w:p w:rsidR="00276FDB" w:rsidRPr="00276FDB" w:rsidRDefault="00276FDB" w:rsidP="004A6224">
      <w:pPr>
        <w:ind w:left="720"/>
        <w:rPr>
          <w:sz w:val="24"/>
          <w:szCs w:val="24"/>
        </w:rPr>
      </w:pPr>
      <w:r w:rsidRPr="00276FDB">
        <w:rPr>
          <w:sz w:val="24"/>
          <w:szCs w:val="24"/>
        </w:rPr>
        <w:t>V průběhu řešení projektu si vedoucí KA4 prováděl vlastní kontrolu hospodaření a personálního obsazení jednotlivých pozic.</w:t>
      </w:r>
    </w:p>
    <w:p w:rsidR="00276FDB" w:rsidRDefault="00276FDB" w:rsidP="004A6224">
      <w:pPr>
        <w:ind w:left="720"/>
        <w:rPr>
          <w:b/>
          <w:sz w:val="24"/>
          <w:szCs w:val="24"/>
        </w:rPr>
      </w:pPr>
    </w:p>
    <w:p w:rsidR="004A6224" w:rsidRDefault="004A6224" w:rsidP="004A622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Našich aktivit se zúčastnili tito partneři</w:t>
      </w:r>
    </w:p>
    <w:p w:rsidR="00EF5FD7" w:rsidRPr="004A6224" w:rsidRDefault="0095350D" w:rsidP="004A6224">
      <w:pPr>
        <w:numPr>
          <w:ilvl w:val="0"/>
          <w:numId w:val="7"/>
        </w:numPr>
        <w:rPr>
          <w:sz w:val="24"/>
          <w:szCs w:val="24"/>
        </w:rPr>
      </w:pPr>
      <w:r w:rsidRPr="004A6224">
        <w:rPr>
          <w:sz w:val="24"/>
          <w:szCs w:val="24"/>
        </w:rPr>
        <w:t>Wichterlovo gymnázium</w:t>
      </w:r>
    </w:p>
    <w:p w:rsidR="00EF5FD7" w:rsidRPr="004A6224" w:rsidRDefault="0095350D" w:rsidP="004A6224">
      <w:pPr>
        <w:numPr>
          <w:ilvl w:val="0"/>
          <w:numId w:val="7"/>
        </w:numPr>
        <w:rPr>
          <w:sz w:val="24"/>
          <w:szCs w:val="24"/>
        </w:rPr>
      </w:pPr>
      <w:r w:rsidRPr="004A6224">
        <w:rPr>
          <w:sz w:val="24"/>
          <w:szCs w:val="24"/>
        </w:rPr>
        <w:t>Soukromá základní škola, spol. s r.o. Ostrava-Vítkovice</w:t>
      </w:r>
    </w:p>
    <w:p w:rsidR="00EF5FD7" w:rsidRPr="004A6224" w:rsidRDefault="0095350D" w:rsidP="004A6224">
      <w:pPr>
        <w:numPr>
          <w:ilvl w:val="0"/>
          <w:numId w:val="7"/>
        </w:numPr>
        <w:rPr>
          <w:sz w:val="24"/>
          <w:szCs w:val="24"/>
        </w:rPr>
      </w:pPr>
      <w:r w:rsidRPr="004A6224">
        <w:rPr>
          <w:sz w:val="24"/>
          <w:szCs w:val="24"/>
        </w:rPr>
        <w:t>ZŠ Orlová Lutyně</w:t>
      </w:r>
    </w:p>
    <w:p w:rsidR="00EF5FD7" w:rsidRPr="004A6224" w:rsidRDefault="0095350D" w:rsidP="004A6224">
      <w:pPr>
        <w:numPr>
          <w:ilvl w:val="0"/>
          <w:numId w:val="7"/>
        </w:numPr>
        <w:rPr>
          <w:sz w:val="24"/>
          <w:szCs w:val="24"/>
        </w:rPr>
      </w:pPr>
      <w:r w:rsidRPr="004A6224">
        <w:rPr>
          <w:sz w:val="24"/>
          <w:szCs w:val="24"/>
        </w:rPr>
        <w:t>ZŠ G. Janka, Ostrava</w:t>
      </w:r>
    </w:p>
    <w:p w:rsidR="00EF5FD7" w:rsidRPr="004A6224" w:rsidRDefault="0095350D" w:rsidP="004A6224">
      <w:pPr>
        <w:numPr>
          <w:ilvl w:val="0"/>
          <w:numId w:val="7"/>
        </w:numPr>
        <w:rPr>
          <w:sz w:val="24"/>
          <w:szCs w:val="24"/>
        </w:rPr>
      </w:pPr>
      <w:r w:rsidRPr="004A6224">
        <w:rPr>
          <w:sz w:val="24"/>
          <w:szCs w:val="24"/>
        </w:rPr>
        <w:t>ZŠ Brušperk</w:t>
      </w:r>
    </w:p>
    <w:p w:rsidR="00EF5FD7" w:rsidRPr="004A6224" w:rsidRDefault="0095350D" w:rsidP="004A6224">
      <w:pPr>
        <w:numPr>
          <w:ilvl w:val="0"/>
          <w:numId w:val="7"/>
        </w:numPr>
        <w:rPr>
          <w:sz w:val="24"/>
          <w:szCs w:val="24"/>
        </w:rPr>
      </w:pPr>
      <w:r w:rsidRPr="004A6224">
        <w:rPr>
          <w:sz w:val="24"/>
          <w:szCs w:val="24"/>
        </w:rPr>
        <w:t>ZŠ Pustá Polom</w:t>
      </w:r>
    </w:p>
    <w:p w:rsidR="00EF5FD7" w:rsidRPr="004A6224" w:rsidRDefault="0095350D" w:rsidP="004A6224">
      <w:pPr>
        <w:numPr>
          <w:ilvl w:val="0"/>
          <w:numId w:val="7"/>
        </w:numPr>
        <w:rPr>
          <w:sz w:val="24"/>
          <w:szCs w:val="24"/>
        </w:rPr>
      </w:pPr>
      <w:r w:rsidRPr="004A6224">
        <w:rPr>
          <w:sz w:val="24"/>
          <w:szCs w:val="24"/>
        </w:rPr>
        <w:t>ZŠ Skřipov</w:t>
      </w:r>
    </w:p>
    <w:p w:rsidR="00EF5FD7" w:rsidRPr="004A6224" w:rsidRDefault="0095350D" w:rsidP="004A6224">
      <w:pPr>
        <w:numPr>
          <w:ilvl w:val="0"/>
          <w:numId w:val="7"/>
        </w:numPr>
        <w:rPr>
          <w:sz w:val="24"/>
          <w:szCs w:val="24"/>
        </w:rPr>
      </w:pPr>
      <w:r w:rsidRPr="004A6224">
        <w:rPr>
          <w:sz w:val="24"/>
          <w:szCs w:val="24"/>
        </w:rPr>
        <w:t>ZŠ Šenov</w:t>
      </w:r>
    </w:p>
    <w:p w:rsidR="00EF5FD7" w:rsidRDefault="0095350D" w:rsidP="004A6224">
      <w:pPr>
        <w:numPr>
          <w:ilvl w:val="0"/>
          <w:numId w:val="7"/>
        </w:numPr>
        <w:rPr>
          <w:sz w:val="24"/>
          <w:szCs w:val="24"/>
        </w:rPr>
      </w:pPr>
      <w:r w:rsidRPr="004A6224">
        <w:rPr>
          <w:sz w:val="24"/>
          <w:szCs w:val="24"/>
        </w:rPr>
        <w:t>ŽŠ Ukrajinská, Ostrava</w:t>
      </w:r>
    </w:p>
    <w:p w:rsidR="004A6224" w:rsidRDefault="004A6224" w:rsidP="00934940">
      <w:pPr>
        <w:ind w:left="720"/>
        <w:rPr>
          <w:sz w:val="24"/>
          <w:szCs w:val="24"/>
        </w:rPr>
      </w:pPr>
    </w:p>
    <w:p w:rsidR="004A6224" w:rsidRPr="004A6224" w:rsidRDefault="004A6224" w:rsidP="004A6224">
      <w:pPr>
        <w:ind w:firstLine="360"/>
        <w:rPr>
          <w:b/>
          <w:sz w:val="24"/>
          <w:szCs w:val="24"/>
        </w:rPr>
      </w:pPr>
      <w:r w:rsidRPr="004A6224">
        <w:rPr>
          <w:b/>
          <w:sz w:val="24"/>
          <w:szCs w:val="24"/>
        </w:rPr>
        <w:t>Pozitivní externality KA4</w:t>
      </w:r>
    </w:p>
    <w:p w:rsidR="00934940" w:rsidRPr="004A6224" w:rsidRDefault="00934940" w:rsidP="00934940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6224">
        <w:rPr>
          <w:sz w:val="24"/>
          <w:szCs w:val="24"/>
        </w:rPr>
        <w:t>Vytvoření vzájemné spolupráce mezi fakultami</w:t>
      </w:r>
    </w:p>
    <w:p w:rsidR="004A6224" w:rsidRPr="004A6224" w:rsidRDefault="004A6224" w:rsidP="004A6224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6224">
        <w:rPr>
          <w:sz w:val="24"/>
          <w:szCs w:val="24"/>
        </w:rPr>
        <w:t>Vybudování spolupráce mezi pracovníky KTPV a KIK</w:t>
      </w:r>
    </w:p>
    <w:p w:rsidR="004A6224" w:rsidRPr="004A6224" w:rsidRDefault="004A6224" w:rsidP="004A6224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6224">
        <w:rPr>
          <w:sz w:val="24"/>
          <w:szCs w:val="24"/>
        </w:rPr>
        <w:t>Vytvoření týmu pro natáčení výukových filmů na PdF a vybavení záznamovou technikou</w:t>
      </w:r>
    </w:p>
    <w:p w:rsidR="004A6224" w:rsidRPr="004A6224" w:rsidRDefault="004A6224" w:rsidP="004A6224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6224">
        <w:rPr>
          <w:sz w:val="24"/>
          <w:szCs w:val="24"/>
        </w:rPr>
        <w:lastRenderedPageBreak/>
        <w:t>Zakoupení astronomických dalekohledů a výroba slunečních filtrů</w:t>
      </w:r>
    </w:p>
    <w:p w:rsidR="004A6224" w:rsidRPr="004A6224" w:rsidRDefault="004A6224" w:rsidP="004A6224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6224">
        <w:rPr>
          <w:sz w:val="24"/>
          <w:szCs w:val="24"/>
        </w:rPr>
        <w:t>Zavedení nových témat do výuky</w:t>
      </w:r>
    </w:p>
    <w:p w:rsidR="004A6224" w:rsidRPr="004A6224" w:rsidRDefault="004A6224" w:rsidP="004A6224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6224">
        <w:rPr>
          <w:sz w:val="24"/>
          <w:szCs w:val="24"/>
        </w:rPr>
        <w:t>Vytvoření výukových plakátů pro školy a navázání spolupráce fakult a základních a středních škol (Pozitivní ohlasy učitelů ZŠ)</w:t>
      </w:r>
    </w:p>
    <w:p w:rsidR="004A6224" w:rsidRDefault="004A6224" w:rsidP="004A6224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A6224">
        <w:rPr>
          <w:sz w:val="24"/>
          <w:szCs w:val="24"/>
        </w:rPr>
        <w:t>Posílení vazby vysokoškolských učitelů k realitě výuky žáků na ZŠ a SŠ.</w:t>
      </w:r>
    </w:p>
    <w:p w:rsidR="0095350D" w:rsidRPr="004A6224" w:rsidRDefault="0095350D" w:rsidP="0095350D">
      <w:pPr>
        <w:spacing w:line="240" w:lineRule="auto"/>
        <w:rPr>
          <w:sz w:val="24"/>
          <w:szCs w:val="24"/>
        </w:rPr>
      </w:pPr>
    </w:p>
    <w:p w:rsidR="004A6224" w:rsidRDefault="004A6224">
      <w:pPr>
        <w:rPr>
          <w:b/>
          <w:sz w:val="24"/>
          <w:szCs w:val="24"/>
        </w:rPr>
      </w:pPr>
    </w:p>
    <w:p w:rsidR="0095350D" w:rsidRDefault="0095350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34940" w:rsidRPr="00376702" w:rsidRDefault="0093494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Pozitiva z hlediska organizace KA4</w:t>
      </w:r>
    </w:p>
    <w:p w:rsidR="002D1AFD" w:rsidRPr="00376702" w:rsidRDefault="002D1AFD" w:rsidP="002D1AFD">
      <w:pPr>
        <w:rPr>
          <w:sz w:val="24"/>
          <w:szCs w:val="24"/>
        </w:rPr>
      </w:pPr>
      <w:r w:rsidRPr="00376702">
        <w:rPr>
          <w:sz w:val="24"/>
          <w:szCs w:val="24"/>
        </w:rPr>
        <w:t>Členové KA4 mezi sebou aktivně a efektivně komunikovali, což přispělo k rychlému řešení všech problémů.</w:t>
      </w:r>
    </w:p>
    <w:p w:rsidR="002D1AFD" w:rsidRPr="00376702" w:rsidRDefault="002D1AFD" w:rsidP="002D1AFD">
      <w:pPr>
        <w:rPr>
          <w:sz w:val="24"/>
          <w:szCs w:val="24"/>
        </w:rPr>
      </w:pPr>
      <w:r w:rsidRPr="00376702">
        <w:rPr>
          <w:sz w:val="24"/>
          <w:szCs w:val="24"/>
        </w:rPr>
        <w:t xml:space="preserve">O všech aktivitách byl výkonný manažér projektu včas informován a zpětně se členové KA4 </w:t>
      </w:r>
      <w:r w:rsidR="004A6224">
        <w:rPr>
          <w:sz w:val="24"/>
          <w:szCs w:val="24"/>
        </w:rPr>
        <w:t>přispívali k</w:t>
      </w:r>
      <w:r w:rsidRPr="00376702">
        <w:rPr>
          <w:sz w:val="24"/>
          <w:szCs w:val="24"/>
        </w:rPr>
        <w:t xml:space="preserve"> veřejné</w:t>
      </w:r>
      <w:r w:rsidR="004A6224">
        <w:rPr>
          <w:sz w:val="24"/>
          <w:szCs w:val="24"/>
        </w:rPr>
        <w:t>mu</w:t>
      </w:r>
      <w:r w:rsidRPr="00376702">
        <w:rPr>
          <w:sz w:val="24"/>
          <w:szCs w:val="24"/>
        </w:rPr>
        <w:t xml:space="preserve"> publikování informací o projektu</w:t>
      </w:r>
      <w:r w:rsidR="004A6224">
        <w:rPr>
          <w:sz w:val="24"/>
          <w:szCs w:val="24"/>
        </w:rPr>
        <w:t>.</w:t>
      </w:r>
    </w:p>
    <w:p w:rsidR="002D1AFD" w:rsidRDefault="002D1AFD" w:rsidP="002D1AFD">
      <w:pPr>
        <w:rPr>
          <w:sz w:val="24"/>
          <w:szCs w:val="24"/>
        </w:rPr>
      </w:pPr>
      <w:r w:rsidRPr="00376702">
        <w:rPr>
          <w:sz w:val="24"/>
          <w:szCs w:val="24"/>
        </w:rPr>
        <w:t>Programy pro žáky byly prezentovány na www stránkách základních škol.</w:t>
      </w:r>
    </w:p>
    <w:p w:rsidR="004A6224" w:rsidRDefault="004A6224" w:rsidP="002D1AFD">
      <w:pPr>
        <w:rPr>
          <w:sz w:val="24"/>
          <w:szCs w:val="24"/>
        </w:rPr>
      </w:pPr>
      <w:r>
        <w:rPr>
          <w:sz w:val="24"/>
          <w:szCs w:val="24"/>
        </w:rPr>
        <w:t>Využili jsme možnosti uplatnění stravného pro účastníky aktivit.</w:t>
      </w:r>
    </w:p>
    <w:p w:rsidR="004A6224" w:rsidRPr="00376702" w:rsidRDefault="004A6224" w:rsidP="002D1AFD">
      <w:pPr>
        <w:rPr>
          <w:sz w:val="24"/>
          <w:szCs w:val="24"/>
        </w:rPr>
      </w:pPr>
      <w:r>
        <w:rPr>
          <w:sz w:val="24"/>
          <w:szCs w:val="24"/>
        </w:rPr>
        <w:t>Využili jsme možnosti zajištění autobusové dopravy na základě VŘ.</w:t>
      </w:r>
    </w:p>
    <w:p w:rsidR="002D1AFD" w:rsidRDefault="002D1AFD" w:rsidP="002D1AFD">
      <w:pPr>
        <w:rPr>
          <w:sz w:val="24"/>
          <w:szCs w:val="24"/>
        </w:rPr>
      </w:pPr>
    </w:p>
    <w:p w:rsidR="004A6224" w:rsidRPr="00934940" w:rsidRDefault="00934940" w:rsidP="002D1AFD">
      <w:pPr>
        <w:rPr>
          <w:b/>
          <w:sz w:val="24"/>
          <w:szCs w:val="24"/>
        </w:rPr>
      </w:pPr>
      <w:r w:rsidRPr="00934940">
        <w:rPr>
          <w:b/>
          <w:sz w:val="24"/>
          <w:szCs w:val="24"/>
        </w:rPr>
        <w:t>Hodnocení hlavního řešitelského týmu</w:t>
      </w:r>
    </w:p>
    <w:p w:rsidR="004A6224" w:rsidRDefault="00934940" w:rsidP="002D1AFD">
      <w:pPr>
        <w:rPr>
          <w:sz w:val="24"/>
          <w:szCs w:val="24"/>
        </w:rPr>
      </w:pPr>
      <w:r>
        <w:rPr>
          <w:sz w:val="24"/>
          <w:szCs w:val="24"/>
        </w:rPr>
        <w:t xml:space="preserve">Tento projekt považuji za úspěšný rovněž díky systematickému vedení projektu vedoucí projektu, finanční manažérce a výkonnému manažérovi. Tento tým dokázal velmi pružně reagovat a smysluplně řídit všechny požadavky s důrazem na kvalitu projektu. Vše mělo pevný rámec a vždy existovala vůle hledat nejlepší řešení. </w:t>
      </w:r>
      <w:r w:rsidR="00276FDB">
        <w:rPr>
          <w:sz w:val="24"/>
          <w:szCs w:val="24"/>
        </w:rPr>
        <w:t>Vedoucí projektu se aktivně zúčastňovala našich aktivit, což oceňuji.</w:t>
      </w:r>
    </w:p>
    <w:p w:rsidR="004A6224" w:rsidRPr="0095350D" w:rsidRDefault="004A6224" w:rsidP="002D1AFD">
      <w:pPr>
        <w:rPr>
          <w:b/>
          <w:sz w:val="24"/>
          <w:szCs w:val="24"/>
        </w:rPr>
      </w:pPr>
    </w:p>
    <w:p w:rsidR="004A6224" w:rsidRPr="0095350D" w:rsidRDefault="00276FDB" w:rsidP="002D1AFD">
      <w:pPr>
        <w:rPr>
          <w:b/>
          <w:sz w:val="24"/>
          <w:szCs w:val="24"/>
        </w:rPr>
      </w:pPr>
      <w:r w:rsidRPr="0095350D">
        <w:rPr>
          <w:b/>
          <w:sz w:val="24"/>
          <w:szCs w:val="24"/>
        </w:rPr>
        <w:t>Přílohy:</w:t>
      </w:r>
    </w:p>
    <w:p w:rsidR="00276FDB" w:rsidRDefault="00276FDB" w:rsidP="002D1AFD">
      <w:pPr>
        <w:rPr>
          <w:sz w:val="24"/>
          <w:szCs w:val="24"/>
        </w:rPr>
      </w:pPr>
      <w:r>
        <w:rPr>
          <w:sz w:val="24"/>
          <w:szCs w:val="24"/>
        </w:rPr>
        <w:t>Prezentace KA4 na závěrečné konferenci projektu s publikací výstupů projektu.</w:t>
      </w:r>
    </w:p>
    <w:p w:rsidR="004A6224" w:rsidRPr="00376702" w:rsidRDefault="004A6224" w:rsidP="004A6224">
      <w:pPr>
        <w:spacing w:line="240" w:lineRule="auto"/>
        <w:rPr>
          <w:sz w:val="24"/>
          <w:szCs w:val="24"/>
        </w:rPr>
      </w:pPr>
    </w:p>
    <w:p w:rsidR="002D1AFD" w:rsidRPr="00376702" w:rsidRDefault="002D1AFD">
      <w:pPr>
        <w:rPr>
          <w:sz w:val="24"/>
          <w:szCs w:val="24"/>
        </w:rPr>
      </w:pPr>
    </w:p>
    <w:p w:rsidR="00B66D73" w:rsidRPr="00376702" w:rsidRDefault="00B66D73">
      <w:pPr>
        <w:rPr>
          <w:sz w:val="24"/>
          <w:szCs w:val="24"/>
        </w:rPr>
      </w:pPr>
    </w:p>
    <w:sectPr w:rsidR="00B66D73" w:rsidRPr="0037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222"/>
    <w:multiLevelType w:val="hybridMultilevel"/>
    <w:tmpl w:val="38BAC3B4"/>
    <w:lvl w:ilvl="0" w:tplc="62F4B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06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63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6D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4C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9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E8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1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EE2CF1"/>
    <w:multiLevelType w:val="hybridMultilevel"/>
    <w:tmpl w:val="B5E82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77B"/>
    <w:multiLevelType w:val="hybridMultilevel"/>
    <w:tmpl w:val="1084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7B03"/>
    <w:multiLevelType w:val="hybridMultilevel"/>
    <w:tmpl w:val="D1B8140C"/>
    <w:lvl w:ilvl="0" w:tplc="8272DD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89BEA85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FFE48C7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31469AD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A732C7A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0EC6FDA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52F04D10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D57A4F42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21368BB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4" w15:restartNumberingAfterBreak="0">
    <w:nsid w:val="3AF46C67"/>
    <w:multiLevelType w:val="hybridMultilevel"/>
    <w:tmpl w:val="FA4867EE"/>
    <w:lvl w:ilvl="0" w:tplc="9F366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C3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E4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E7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C8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0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C7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65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03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1D29B1"/>
    <w:multiLevelType w:val="hybridMultilevel"/>
    <w:tmpl w:val="355EC556"/>
    <w:lvl w:ilvl="0" w:tplc="FA8C5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EC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E4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4E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27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C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EF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A1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CC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4B7F4F"/>
    <w:multiLevelType w:val="hybridMultilevel"/>
    <w:tmpl w:val="C22CA6A2"/>
    <w:lvl w:ilvl="0" w:tplc="449A4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44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89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4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0A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2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65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8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02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950406"/>
    <w:multiLevelType w:val="hybridMultilevel"/>
    <w:tmpl w:val="32401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F"/>
    <w:rsid w:val="00076F74"/>
    <w:rsid w:val="000900FA"/>
    <w:rsid w:val="001E1DB4"/>
    <w:rsid w:val="00276FDB"/>
    <w:rsid w:val="002D1AFD"/>
    <w:rsid w:val="00376702"/>
    <w:rsid w:val="003C6A93"/>
    <w:rsid w:val="004A6224"/>
    <w:rsid w:val="004D1468"/>
    <w:rsid w:val="004F2592"/>
    <w:rsid w:val="00590745"/>
    <w:rsid w:val="007A3744"/>
    <w:rsid w:val="00934940"/>
    <w:rsid w:val="0095350D"/>
    <w:rsid w:val="009A7D4A"/>
    <w:rsid w:val="009F6D2F"/>
    <w:rsid w:val="00B66D73"/>
    <w:rsid w:val="00C35A01"/>
    <w:rsid w:val="00D41AE9"/>
    <w:rsid w:val="00E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73E3D-E507-4767-9C52-E96FF985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2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5A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0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4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1426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Dana Kričfaluši</cp:lastModifiedBy>
  <cp:revision>2</cp:revision>
  <dcterms:created xsi:type="dcterms:W3CDTF">2015-08-27T12:04:00Z</dcterms:created>
  <dcterms:modified xsi:type="dcterms:W3CDTF">2015-08-27T12:04:00Z</dcterms:modified>
</cp:coreProperties>
</file>